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1FA6" w:rsidRDefault="00251FA6" w:rsidP="00251FA6">
      <w:pPr>
        <w:pStyle w:val="Corpodetexto"/>
        <w:tabs>
          <w:tab w:val="left" w:pos="3119"/>
        </w:tabs>
        <w:spacing w:after="120" w:line="240" w:lineRule="auto"/>
        <w:jc w:val="center"/>
        <w:rPr>
          <w:rFonts w:ascii="Verdana" w:hAnsi="Verdana" w:cs="Calibri Light"/>
          <w:b/>
          <w:sz w:val="20"/>
        </w:rPr>
      </w:pPr>
    </w:p>
    <w:p w:rsidR="00251FA6" w:rsidRPr="00AF3AA4" w:rsidRDefault="00251FA6" w:rsidP="00251FA6">
      <w:pPr>
        <w:pStyle w:val="Corpodetexto"/>
        <w:tabs>
          <w:tab w:val="left" w:pos="3119"/>
        </w:tabs>
        <w:spacing w:after="120" w:line="240" w:lineRule="auto"/>
        <w:jc w:val="center"/>
        <w:rPr>
          <w:rFonts w:ascii="Verdana" w:hAnsi="Verdana" w:cs="Calibri Light"/>
          <w:b/>
          <w:sz w:val="20"/>
        </w:rPr>
      </w:pPr>
      <w:r w:rsidRPr="00AF3AA4">
        <w:rPr>
          <w:rFonts w:ascii="Verdana" w:hAnsi="Verdana" w:cs="Calibri Light"/>
          <w:b/>
          <w:sz w:val="20"/>
        </w:rPr>
        <w:t xml:space="preserve">1ª RERRATIFICAÇÃO -  PREGÃO ELETRÔNICO Nº </w:t>
      </w:r>
      <w:r>
        <w:rPr>
          <w:rFonts w:ascii="Verdana" w:hAnsi="Verdana" w:cs="Calibri Light"/>
          <w:b/>
          <w:sz w:val="20"/>
        </w:rPr>
        <w:t>00</w:t>
      </w:r>
      <w:r w:rsidR="001C5BF5">
        <w:rPr>
          <w:rFonts w:ascii="Verdana" w:hAnsi="Verdana" w:cs="Calibri Light"/>
          <w:b/>
          <w:sz w:val="20"/>
        </w:rPr>
        <w:t>5</w:t>
      </w:r>
      <w:r>
        <w:rPr>
          <w:rFonts w:ascii="Verdana" w:hAnsi="Verdana" w:cs="Calibri Light"/>
          <w:b/>
          <w:sz w:val="20"/>
        </w:rPr>
        <w:t>/2024</w:t>
      </w:r>
    </w:p>
    <w:p w:rsidR="00251FA6" w:rsidRDefault="00251FA6" w:rsidP="00251FA6">
      <w:pPr>
        <w:pStyle w:val="Corpodetexto"/>
        <w:tabs>
          <w:tab w:val="left" w:pos="3119"/>
        </w:tabs>
        <w:spacing w:after="120" w:line="240" w:lineRule="auto"/>
        <w:jc w:val="center"/>
        <w:rPr>
          <w:rFonts w:ascii="Verdana" w:hAnsi="Verdana" w:cs="Calibri Light"/>
          <w:b/>
          <w:sz w:val="20"/>
        </w:rPr>
      </w:pPr>
      <w:r w:rsidRPr="00AF3AA4">
        <w:rPr>
          <w:rFonts w:ascii="Verdana" w:hAnsi="Verdana" w:cs="Calibri Light"/>
          <w:b/>
          <w:sz w:val="20"/>
        </w:rPr>
        <w:t xml:space="preserve">Processo Administrativo nº </w:t>
      </w:r>
      <w:r>
        <w:rPr>
          <w:rFonts w:ascii="Verdana" w:hAnsi="Verdana" w:cs="Calibri Light"/>
          <w:b/>
          <w:sz w:val="20"/>
        </w:rPr>
        <w:t>00</w:t>
      </w:r>
      <w:r w:rsidR="001C5BF5">
        <w:rPr>
          <w:rFonts w:ascii="Verdana" w:hAnsi="Verdana" w:cs="Calibri Light"/>
          <w:b/>
          <w:sz w:val="20"/>
        </w:rPr>
        <w:t>8</w:t>
      </w:r>
      <w:r>
        <w:rPr>
          <w:rFonts w:ascii="Verdana" w:hAnsi="Verdana" w:cs="Calibri Light"/>
          <w:b/>
          <w:sz w:val="20"/>
        </w:rPr>
        <w:t>/2024</w:t>
      </w:r>
    </w:p>
    <w:p w:rsidR="00251FA6" w:rsidRPr="00AF3AA4" w:rsidRDefault="00251FA6" w:rsidP="00251FA6">
      <w:pPr>
        <w:pStyle w:val="Corpodetexto"/>
        <w:tabs>
          <w:tab w:val="left" w:pos="3119"/>
        </w:tabs>
        <w:spacing w:after="120" w:line="240" w:lineRule="auto"/>
        <w:jc w:val="center"/>
        <w:rPr>
          <w:rFonts w:ascii="Verdana" w:hAnsi="Verdana" w:cs="Calibri Light"/>
          <w:b/>
          <w:sz w:val="20"/>
        </w:rPr>
      </w:pPr>
    </w:p>
    <w:p w:rsidR="00251FA6" w:rsidRPr="00AF3AA4" w:rsidRDefault="00251FA6" w:rsidP="00251FA6">
      <w:pPr>
        <w:pStyle w:val="TextosemFormatao"/>
        <w:jc w:val="both"/>
        <w:rPr>
          <w:rFonts w:ascii="Verdana" w:hAnsi="Verdana" w:cs="Calibri Light"/>
          <w:color w:val="000000"/>
          <w:lang w:val="x-none"/>
        </w:rPr>
      </w:pPr>
      <w:r w:rsidRPr="00AF3AA4">
        <w:rPr>
          <w:rFonts w:ascii="Verdana" w:hAnsi="Verdana" w:cs="Calibri Light"/>
          <w:b/>
          <w:u w:val="single"/>
        </w:rPr>
        <w:t>Objeto:</w:t>
      </w:r>
      <w:r w:rsidRPr="00AF3AA4">
        <w:rPr>
          <w:rFonts w:ascii="Verdana" w:hAnsi="Verdana" w:cs="Calibri Light"/>
          <w:b/>
        </w:rPr>
        <w:t xml:space="preserve">  </w:t>
      </w:r>
      <w:r w:rsidR="001C5BF5" w:rsidRPr="001C5BF5">
        <w:rPr>
          <w:rFonts w:ascii="Verdana" w:hAnsi="Verdana" w:cs="Arial"/>
        </w:rPr>
        <w:t>Contratação de empresa para a prestação de serviços de montagem, instalação e manutenção da rede elétrica provisória para o Carnaval 2024.</w:t>
      </w:r>
    </w:p>
    <w:p w:rsidR="00251FA6" w:rsidRPr="00AF3AA4" w:rsidRDefault="00251FA6" w:rsidP="00251FA6">
      <w:pPr>
        <w:pStyle w:val="TextosemFormatao"/>
        <w:spacing w:after="120"/>
        <w:jc w:val="both"/>
        <w:rPr>
          <w:rFonts w:ascii="Verdana" w:hAnsi="Verdana" w:cs="Calibri Light"/>
        </w:rPr>
      </w:pPr>
    </w:p>
    <w:p w:rsidR="00251FA6" w:rsidRDefault="00251FA6" w:rsidP="00251FA6">
      <w:pPr>
        <w:pStyle w:val="TextosemFormatao"/>
        <w:spacing w:after="120"/>
        <w:jc w:val="both"/>
        <w:rPr>
          <w:rFonts w:ascii="Verdana" w:hAnsi="Verdana" w:cs="Calibri Light"/>
        </w:rPr>
      </w:pPr>
      <w:r w:rsidRPr="00AF3AA4">
        <w:rPr>
          <w:rFonts w:ascii="Verdana" w:hAnsi="Verdana" w:cs="Calibri Light"/>
        </w:rPr>
        <w:t xml:space="preserve">O </w:t>
      </w:r>
      <w:r w:rsidRPr="00AF3AA4">
        <w:rPr>
          <w:rFonts w:ascii="Verdana" w:hAnsi="Verdana" w:cs="Calibri Light"/>
          <w:b/>
        </w:rPr>
        <w:t>MUNICÍPIO DE SÃO JERÔNIMO/RS</w:t>
      </w:r>
      <w:r w:rsidRPr="00AF3AA4">
        <w:rPr>
          <w:rFonts w:ascii="Verdana" w:hAnsi="Verdana" w:cs="Calibri Light"/>
        </w:rPr>
        <w:t xml:space="preserve">, vem comunicar aos licitantes interessados no Pregão Eletrônico nº </w:t>
      </w:r>
      <w:r>
        <w:rPr>
          <w:rFonts w:ascii="Verdana" w:hAnsi="Verdana" w:cs="Calibri Light"/>
        </w:rPr>
        <w:t>00</w:t>
      </w:r>
      <w:r w:rsidR="001C5BF5">
        <w:rPr>
          <w:rFonts w:ascii="Verdana" w:hAnsi="Verdana" w:cs="Calibri Light"/>
        </w:rPr>
        <w:t>5</w:t>
      </w:r>
      <w:r>
        <w:rPr>
          <w:rFonts w:ascii="Verdana" w:hAnsi="Verdana" w:cs="Calibri Light"/>
        </w:rPr>
        <w:t>/2024</w:t>
      </w:r>
      <w:r w:rsidRPr="00AF3AA4">
        <w:rPr>
          <w:rFonts w:ascii="Verdana" w:hAnsi="Verdana" w:cs="Calibri Light"/>
        </w:rPr>
        <w:t>, que:</w:t>
      </w:r>
    </w:p>
    <w:p w:rsidR="00251FA6" w:rsidRPr="00AF3AA4" w:rsidRDefault="00251FA6" w:rsidP="00251FA6">
      <w:pPr>
        <w:pStyle w:val="TextosemFormatao"/>
        <w:spacing w:after="120"/>
        <w:jc w:val="both"/>
        <w:rPr>
          <w:rFonts w:ascii="Verdana" w:hAnsi="Verdana" w:cs="Calibri Light"/>
        </w:rPr>
      </w:pPr>
    </w:p>
    <w:p w:rsidR="00251FA6" w:rsidRPr="00251FA6" w:rsidRDefault="00251FA6" w:rsidP="00251FA6">
      <w:pPr>
        <w:autoSpaceDE w:val="0"/>
        <w:spacing w:before="0" w:line="240" w:lineRule="auto"/>
        <w:rPr>
          <w:rFonts w:cs="Calibri Light"/>
          <w:b/>
          <w:szCs w:val="20"/>
        </w:rPr>
      </w:pPr>
      <w:r w:rsidRPr="00251FA6">
        <w:rPr>
          <w:rFonts w:cs="Calibri Light"/>
          <w:b/>
          <w:szCs w:val="20"/>
        </w:rPr>
        <w:t xml:space="preserve">1. </w:t>
      </w:r>
      <w:r w:rsidRPr="00251FA6">
        <w:rPr>
          <w:rFonts w:cs="Calibri Light"/>
          <w:b/>
          <w:szCs w:val="20"/>
        </w:rPr>
        <w:t>RETIFICA:</w:t>
      </w:r>
    </w:p>
    <w:p w:rsidR="00251FA6" w:rsidRPr="003146D6" w:rsidRDefault="003146D6" w:rsidP="003146D6">
      <w:pPr>
        <w:autoSpaceDE w:val="0"/>
        <w:spacing w:before="0" w:line="240" w:lineRule="auto"/>
        <w:rPr>
          <w:rFonts w:cs="Calibri Light"/>
          <w:b/>
          <w:szCs w:val="20"/>
        </w:rPr>
      </w:pPr>
      <w:r w:rsidRPr="003146D6">
        <w:rPr>
          <w:rFonts w:cs="Calibri Light"/>
          <w:b/>
          <w:szCs w:val="20"/>
        </w:rPr>
        <w:t xml:space="preserve">1.1. </w:t>
      </w:r>
      <w:r w:rsidR="00251FA6" w:rsidRPr="003146D6">
        <w:rPr>
          <w:rFonts w:cs="Calibri Light"/>
          <w:b/>
          <w:szCs w:val="20"/>
        </w:rPr>
        <w:t xml:space="preserve">INCLUI NO EDITAL </w:t>
      </w:r>
      <w:r w:rsidR="00251FA6" w:rsidRPr="003146D6">
        <w:rPr>
          <w:rFonts w:cs="Calibri Light"/>
          <w:b/>
          <w:szCs w:val="20"/>
        </w:rPr>
        <w:t xml:space="preserve">A </w:t>
      </w:r>
      <w:r w:rsidR="00251FA6" w:rsidRPr="003146D6">
        <w:rPr>
          <w:rFonts w:cs="Calibri Light"/>
          <w:b/>
          <w:szCs w:val="20"/>
        </w:rPr>
        <w:t>CL</w:t>
      </w:r>
      <w:r w:rsidRPr="003146D6">
        <w:rPr>
          <w:rFonts w:cs="Calibri Light"/>
          <w:b/>
          <w:szCs w:val="20"/>
        </w:rPr>
        <w:t>Á</w:t>
      </w:r>
      <w:r w:rsidR="00251FA6" w:rsidRPr="003146D6">
        <w:rPr>
          <w:rFonts w:cs="Calibri Light"/>
          <w:b/>
          <w:szCs w:val="20"/>
        </w:rPr>
        <w:t>USULA 5.1.1</w:t>
      </w:r>
      <w:r w:rsidR="00251FA6" w:rsidRPr="003146D6">
        <w:rPr>
          <w:rFonts w:cs="Calibri Light"/>
          <w:b/>
          <w:szCs w:val="20"/>
        </w:rPr>
        <w:t>, COM A SEGUINTE REDAÇÃO</w:t>
      </w:r>
      <w:r w:rsidR="00251FA6" w:rsidRPr="003146D6">
        <w:rPr>
          <w:rFonts w:cs="Calibri Light"/>
          <w:b/>
          <w:szCs w:val="20"/>
        </w:rPr>
        <w:t>:</w:t>
      </w:r>
    </w:p>
    <w:p w:rsidR="00251FA6" w:rsidRPr="00AF3AA4" w:rsidRDefault="00251FA6" w:rsidP="00251FA6">
      <w:pPr>
        <w:spacing w:line="278" w:lineRule="auto"/>
        <w:rPr>
          <w:rFonts w:cs="Calibri Light"/>
          <w:bCs/>
          <w:szCs w:val="20"/>
        </w:rPr>
      </w:pPr>
      <w:r w:rsidRPr="00AF3AA4">
        <w:rPr>
          <w:rFonts w:cs="Calibri Light"/>
          <w:bCs/>
          <w:szCs w:val="20"/>
        </w:rPr>
        <w:t>5.1.1. Para fins de habilitação, o autor da melhor proposta deverá encaminhar os Documentos de Habilitação previstos no item 5 do edital:</w:t>
      </w:r>
    </w:p>
    <w:p w:rsidR="00251FA6" w:rsidRPr="00AF3AA4" w:rsidRDefault="00251FA6" w:rsidP="00251FA6">
      <w:pPr>
        <w:spacing w:line="278" w:lineRule="auto"/>
        <w:rPr>
          <w:rFonts w:cs="Calibri Light"/>
          <w:bCs/>
          <w:szCs w:val="20"/>
        </w:rPr>
      </w:pPr>
      <w:r w:rsidRPr="00AF3AA4">
        <w:rPr>
          <w:rFonts w:cs="Calibri Light"/>
          <w:bCs/>
          <w:szCs w:val="20"/>
        </w:rPr>
        <w:t xml:space="preserve">a) </w:t>
      </w:r>
      <w:r>
        <w:rPr>
          <w:rFonts w:cs="Calibri Light"/>
          <w:bCs/>
          <w:szCs w:val="20"/>
        </w:rPr>
        <w:t>deverá ser encaminhada para o e-mail</w:t>
      </w:r>
      <w:r w:rsidRPr="00AF3AA4">
        <w:rPr>
          <w:rFonts w:cs="Calibri Light"/>
          <w:bCs/>
          <w:szCs w:val="20"/>
        </w:rPr>
        <w:t xml:space="preserve"> </w:t>
      </w:r>
      <w:r w:rsidRPr="003146D6">
        <w:rPr>
          <w:rFonts w:cs="Calibri Light"/>
          <w:bCs/>
          <w:color w:val="auto"/>
          <w:szCs w:val="20"/>
        </w:rPr>
        <w:t>licitacoes@saojeronimo.rs.gov.br</w:t>
      </w:r>
      <w:r w:rsidRPr="00AF3AA4">
        <w:rPr>
          <w:rFonts w:cs="Calibri Light"/>
          <w:bCs/>
          <w:szCs w:val="20"/>
        </w:rPr>
        <w:t xml:space="preserve">, no prazo </w:t>
      </w:r>
      <w:r w:rsidRPr="003146D6">
        <w:rPr>
          <w:rFonts w:cs="Calibri Light"/>
          <w:bCs/>
          <w:color w:val="auto"/>
          <w:szCs w:val="20"/>
        </w:rPr>
        <w:t xml:space="preserve">máximo de </w:t>
      </w:r>
      <w:r w:rsidRPr="003146D6">
        <w:rPr>
          <w:rFonts w:cs="Calibri Light"/>
          <w:b/>
          <w:bCs/>
          <w:color w:val="auto"/>
          <w:szCs w:val="20"/>
        </w:rPr>
        <w:t>2 (duas) horas</w:t>
      </w:r>
      <w:r w:rsidRPr="003146D6">
        <w:rPr>
          <w:rFonts w:cs="Calibri Light"/>
          <w:bCs/>
          <w:color w:val="auto"/>
          <w:szCs w:val="20"/>
        </w:rPr>
        <w:t>,</w:t>
      </w:r>
      <w:r w:rsidRPr="003146D6">
        <w:rPr>
          <w:rFonts w:cs="Calibri Light"/>
          <w:bCs/>
          <w:color w:val="auto"/>
          <w:szCs w:val="20"/>
        </w:rPr>
        <w:t xml:space="preserve"> contadas</w:t>
      </w:r>
      <w:r w:rsidRPr="003146D6">
        <w:rPr>
          <w:rFonts w:cs="Calibri Light"/>
          <w:bCs/>
          <w:color w:val="auto"/>
          <w:szCs w:val="20"/>
        </w:rPr>
        <w:t xml:space="preserve"> </w:t>
      </w:r>
      <w:r w:rsidRPr="00AF3AA4">
        <w:rPr>
          <w:rFonts w:cs="Calibri Light"/>
          <w:bCs/>
          <w:szCs w:val="20"/>
        </w:rPr>
        <w:t>do término da sessão de disputa</w:t>
      </w:r>
      <w:r>
        <w:rPr>
          <w:rFonts w:cs="Calibri Light"/>
          <w:bCs/>
          <w:szCs w:val="20"/>
        </w:rPr>
        <w:t>.</w:t>
      </w:r>
    </w:p>
    <w:p w:rsidR="00251FA6" w:rsidRPr="00AF3AA4" w:rsidRDefault="00251FA6" w:rsidP="00251FA6">
      <w:pPr>
        <w:spacing w:line="278" w:lineRule="auto"/>
        <w:rPr>
          <w:rFonts w:cs="Calibri Light"/>
          <w:bCs/>
          <w:szCs w:val="20"/>
        </w:rPr>
      </w:pPr>
      <w:r w:rsidRPr="00AF3AA4">
        <w:rPr>
          <w:rFonts w:cs="Calibri Light"/>
          <w:bCs/>
          <w:szCs w:val="20"/>
        </w:rPr>
        <w:t>§ 1º A documentação da empresa melhor classificada será disponibilizada no sistema do Banrisul juntamente com o edital antes da abertura do prazo para manifestação da intenção de recurso motivada pela empresa.</w:t>
      </w:r>
    </w:p>
    <w:p w:rsidR="00251FA6" w:rsidRPr="00AF3AA4" w:rsidRDefault="00251FA6" w:rsidP="00251FA6">
      <w:pPr>
        <w:autoSpaceDE w:val="0"/>
        <w:rPr>
          <w:rFonts w:cs="Calibri Light"/>
          <w:b/>
          <w:szCs w:val="20"/>
          <w:u w:val="single"/>
        </w:rPr>
      </w:pPr>
    </w:p>
    <w:p w:rsidR="00251FA6" w:rsidRDefault="00251FA6" w:rsidP="00251FA6">
      <w:pPr>
        <w:rPr>
          <w:rFonts w:cs="Calibri Light"/>
          <w:b/>
          <w:szCs w:val="20"/>
        </w:rPr>
      </w:pPr>
      <w:r w:rsidRPr="00AF3AA4">
        <w:rPr>
          <w:rFonts w:cs="Calibri Light"/>
          <w:b/>
          <w:szCs w:val="20"/>
        </w:rPr>
        <w:t>2. RATIFICA:</w:t>
      </w:r>
    </w:p>
    <w:p w:rsidR="00251FA6" w:rsidRDefault="00251FA6" w:rsidP="00251FA6">
      <w:pPr>
        <w:rPr>
          <w:rFonts w:cs="Calibri Light"/>
        </w:rPr>
      </w:pPr>
      <w:r w:rsidRPr="00AF3AA4">
        <w:rPr>
          <w:rFonts w:cs="Calibri Light"/>
          <w:b/>
          <w:szCs w:val="20"/>
        </w:rPr>
        <w:t xml:space="preserve">2.1.    </w:t>
      </w:r>
      <w:r w:rsidRPr="00AF3AA4">
        <w:rPr>
          <w:rFonts w:cs="Calibri Light"/>
          <w:szCs w:val="20"/>
        </w:rPr>
        <w:t>Ficam mantidas as demais cláusulas do Pregão Eletrônico nº 00</w:t>
      </w:r>
      <w:r w:rsidR="001C5BF5">
        <w:rPr>
          <w:rFonts w:cs="Calibri Light"/>
          <w:szCs w:val="20"/>
        </w:rPr>
        <w:t>5</w:t>
      </w:r>
      <w:bookmarkStart w:id="0" w:name="_GoBack"/>
      <w:bookmarkEnd w:id="0"/>
      <w:r w:rsidRPr="00AF3AA4">
        <w:rPr>
          <w:rFonts w:cs="Calibri Light"/>
          <w:szCs w:val="20"/>
        </w:rPr>
        <w:t>/2024</w:t>
      </w:r>
      <w:r>
        <w:rPr>
          <w:rFonts w:cs="Calibri Light"/>
        </w:rPr>
        <w:t>.</w:t>
      </w:r>
    </w:p>
    <w:p w:rsidR="00251FA6" w:rsidRPr="00AF3AA4" w:rsidRDefault="00251FA6" w:rsidP="00251FA6">
      <w:pPr>
        <w:rPr>
          <w:rFonts w:cs="Calibri Light"/>
          <w:szCs w:val="20"/>
        </w:rPr>
      </w:pPr>
    </w:p>
    <w:p w:rsidR="00251FA6" w:rsidRPr="00AF3AA4" w:rsidRDefault="00251FA6" w:rsidP="00251FA6">
      <w:pPr>
        <w:jc w:val="right"/>
        <w:rPr>
          <w:rFonts w:cs="Calibri Light"/>
          <w:szCs w:val="20"/>
        </w:rPr>
      </w:pPr>
      <w:r w:rsidRPr="00AF3AA4">
        <w:rPr>
          <w:rFonts w:cs="Calibri Light"/>
          <w:szCs w:val="20"/>
        </w:rPr>
        <w:t>São Jerônimo, 06 de janeiro de 2024.</w:t>
      </w:r>
    </w:p>
    <w:p w:rsidR="003146D6" w:rsidRDefault="003146D6" w:rsidP="003146D6">
      <w:pPr>
        <w:jc w:val="right"/>
      </w:pPr>
    </w:p>
    <w:p w:rsidR="003146D6" w:rsidRDefault="003146D6" w:rsidP="003146D6">
      <w:pPr>
        <w:jc w:val="center"/>
      </w:pPr>
      <w:r>
        <w:t xml:space="preserve">Alessandra </w:t>
      </w:r>
      <w:proofErr w:type="spellStart"/>
      <w:r>
        <w:t>Streb</w:t>
      </w:r>
      <w:proofErr w:type="spellEnd"/>
      <w:r>
        <w:t xml:space="preserve"> Soares </w:t>
      </w:r>
      <w:proofErr w:type="spellStart"/>
      <w:r>
        <w:t>Azzi</w:t>
      </w:r>
      <w:proofErr w:type="spellEnd"/>
      <w:r>
        <w:t xml:space="preserve"> de Araújo</w:t>
      </w:r>
    </w:p>
    <w:p w:rsidR="003146D6" w:rsidRDefault="003146D6" w:rsidP="003146D6">
      <w:pPr>
        <w:jc w:val="center"/>
      </w:pPr>
      <w:r>
        <w:t>Secretária de Governo</w:t>
      </w:r>
    </w:p>
    <w:p w:rsidR="003146D6" w:rsidRDefault="003146D6" w:rsidP="003146D6">
      <w:pPr>
        <w:jc w:val="center"/>
      </w:pPr>
      <w:r>
        <w:t>Designada pelo Decreto Municipal nº 4.890/2018</w:t>
      </w:r>
    </w:p>
    <w:p w:rsidR="003146D6" w:rsidRDefault="003146D6" w:rsidP="003146D6">
      <w:pPr>
        <w:jc w:val="center"/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0E2627" wp14:editId="61DA82DA">
                <wp:simplePos x="0" y="0"/>
                <wp:positionH relativeFrom="column">
                  <wp:posOffset>3209440</wp:posOffset>
                </wp:positionH>
                <wp:positionV relativeFrom="paragraph">
                  <wp:posOffset>5913</wp:posOffset>
                </wp:positionV>
                <wp:extent cx="2590800" cy="1847850"/>
                <wp:effectExtent l="0" t="0" r="0" b="0"/>
                <wp:wrapNone/>
                <wp:docPr id="3" name="Caixa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0800" cy="1847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46D6" w:rsidRDefault="003146D6" w:rsidP="003146D6">
                            <w:r w:rsidRPr="00D15FC4">
                              <w:t>Este edital e seus anexos foram examinados e aprovados pela Procuradoria do Município</w:t>
                            </w:r>
                            <w:r>
                              <w:t>.</w:t>
                            </w:r>
                          </w:p>
                          <w:p w:rsidR="003146D6" w:rsidRDefault="003146D6" w:rsidP="003146D6"/>
                          <w:p w:rsidR="003146D6" w:rsidRDefault="003146D6" w:rsidP="003146D6">
                            <w:pPr>
                              <w:jc w:val="center"/>
                            </w:pPr>
                            <w:r>
                              <w:t>Rafael Panczinski de Oliveira</w:t>
                            </w:r>
                          </w:p>
                          <w:p w:rsidR="003146D6" w:rsidRDefault="003146D6" w:rsidP="003146D6">
                            <w:pPr>
                              <w:jc w:val="center"/>
                            </w:pPr>
                            <w:r w:rsidRPr="00D15FC4">
                              <w:t>Procurador</w:t>
                            </w:r>
                          </w:p>
                          <w:p w:rsidR="003146D6" w:rsidRPr="00785415" w:rsidRDefault="003146D6" w:rsidP="003146D6">
                            <w:pPr>
                              <w:jc w:val="center"/>
                            </w:pPr>
                            <w:r w:rsidRPr="00D15FC4">
                              <w:t xml:space="preserve">OAB/RS </w:t>
                            </w:r>
                            <w:r>
                              <w:t>100.665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0E2627" id="_x0000_t202" coordsize="21600,21600" o:spt="202" path="m,l,21600r21600,l21600,xe">
                <v:stroke joinstyle="miter"/>
                <v:path gradientshapeok="t" o:connecttype="rect"/>
              </v:shapetype>
              <v:shape id="Caixa de texto 3" o:spid="_x0000_s1026" type="#_x0000_t202" style="position:absolute;left:0;text-align:left;margin-left:252.7pt;margin-top:.45pt;width:204pt;height:14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HVGjwIAAJEFAAAOAAAAZHJzL2Uyb0RvYy54bWysVEtvGyEQvlfqf0Dc6/UriWNlHbmOUlWK&#10;kqhOlTNmIUYFhgL2rvvrO7DrR9NcUvWyOzDfzDDfPK6uG6PJVvigwJZ00OtTIiyHStmXkn5/uv00&#10;oSREZiumwYqS7kSg17OPH65qNxVDWIOuhCfoxIZp7Uq6jtFNiyLwtTAs9MAJi0oJ3rCIR/9SVJ7V&#10;6N3oYtjvnxc1+Mp54CIEvL1plXSW/UspeHyQMohIdEnxbTF/ff6u0reYXbHpi2durXj3DPYPrzBM&#10;WQx6cHXDIiMbr/5yZRT3EEDGHgdTgJSKi5wDZjPov8pmuWZO5FyQnOAONIX/55bfbx89UVVJR5RY&#10;ZrBEC6YaRipBomgikFHiqHZhitClQ3BsPkODtd7fB7xMqTfSm/THpAjqke3dgWH0RDheDs8u+5M+&#10;qjjqBpPxxeQs16A4mjsf4hcBhiShpB5LmJll27sQ8SkI3UNStABaVbdK63xIbSMW2pMtw4LrmB+J&#10;Fn+gtCV1Sc9HGDoZWUjmrWdt043IjdOFS6m3KWYp7rRIGG2/CYnE5UzfiM04F/YQP6MTSmKo9xh2&#10;+OOr3mPc5oEWOTLYeDA2yoLP2edJO1JW/dhTJls8En6SdxJjs2q6llhBtcOO8NDOVXD8VmHV7liI&#10;j8zjIGGlcTnEB/xIDcg6dBIla/C/3rpPeOxv1FJS42CWNPzcMC8o0V8tdv7lYDxOk5wP47OLIR78&#10;qWZ1qrEbswBshQGuIcezmPBR70XpwTzjDpmnqKhilmPsksa9uIjtusAdxMV8nkE4u47FO7t0PLlO&#10;9KaefGqemXdd46bpuYf9CLPpq/5tscnSwnwTQarc3IngltWOeJz73PPdjkqL5fScUcdNOvsNAAD/&#10;/wMAUEsDBBQABgAIAAAAIQBibxru3wAAAAgBAAAPAAAAZHJzL2Rvd25yZXYueG1sTI9PT4QwFMTv&#10;Jn6H5pl4MW5hERXksTFG3cSbi3/irUufQKQtoV3Ab+/zpMfJTGZ+U2wW04uJRt85ixCvIhBka6c7&#10;2yC8VA/n1yB8UFar3llC+CYPm/L4qFC5drN9pmkXGsEl1ucKoQ1hyKX0dUtG+ZUbyLL36UajAsux&#10;kXpUM5ebXq6j6FIa1VleaNVAdy3VX7uDQfg4a96f/PL4OidpMtxvp+rqTVeIpyfL7Q2IQEv4C8Mv&#10;PqNDyUx7d7Daix4hjdILjiJkINjO4oTlHmGdxRnIspD/D5Q/AAAA//8DAFBLAQItABQABgAIAAAA&#10;IQC2gziS/gAAAOEBAAATAAAAAAAAAAAAAAAAAAAAAABbQ29udGVudF9UeXBlc10ueG1sUEsBAi0A&#10;FAAGAAgAAAAhADj9If/WAAAAlAEAAAsAAAAAAAAAAAAAAAAALwEAAF9yZWxzLy5yZWxzUEsBAi0A&#10;FAAGAAgAAAAhAAOcdUaPAgAAkQUAAA4AAAAAAAAAAAAAAAAALgIAAGRycy9lMm9Eb2MueG1sUEsB&#10;Ai0AFAAGAAgAAAAhAGJvGu7fAAAACAEAAA8AAAAAAAAAAAAAAAAA6QQAAGRycy9kb3ducmV2Lnht&#10;bFBLBQYAAAAABAAEAPMAAAD1BQAAAAA=&#10;" fillcolor="white [3201]" stroked="f" strokeweight=".5pt">
                <v:textbox>
                  <w:txbxContent>
                    <w:p w:rsidR="003146D6" w:rsidRDefault="003146D6" w:rsidP="003146D6">
                      <w:r w:rsidRPr="00D15FC4">
                        <w:t>Este edital e seus anexos foram examinados e aprovados pela Procuradoria do Município</w:t>
                      </w:r>
                      <w:r>
                        <w:t>.</w:t>
                      </w:r>
                    </w:p>
                    <w:p w:rsidR="003146D6" w:rsidRDefault="003146D6" w:rsidP="003146D6"/>
                    <w:p w:rsidR="003146D6" w:rsidRDefault="003146D6" w:rsidP="003146D6">
                      <w:pPr>
                        <w:jc w:val="center"/>
                      </w:pPr>
                      <w:r>
                        <w:t>Rafael Panczinski de Oliveira</w:t>
                      </w:r>
                    </w:p>
                    <w:p w:rsidR="003146D6" w:rsidRDefault="003146D6" w:rsidP="003146D6">
                      <w:pPr>
                        <w:jc w:val="center"/>
                      </w:pPr>
                      <w:r w:rsidRPr="00D15FC4">
                        <w:t>Procurador</w:t>
                      </w:r>
                    </w:p>
                    <w:p w:rsidR="003146D6" w:rsidRPr="00785415" w:rsidRDefault="003146D6" w:rsidP="003146D6">
                      <w:pPr>
                        <w:jc w:val="center"/>
                      </w:pPr>
                      <w:r w:rsidRPr="00D15FC4">
                        <w:t xml:space="preserve">OAB/RS </w:t>
                      </w:r>
                      <w:r>
                        <w:t>100.665</w:t>
                      </w:r>
                    </w:p>
                  </w:txbxContent>
                </v:textbox>
              </v:shape>
            </w:pict>
          </mc:Fallback>
        </mc:AlternateContent>
      </w:r>
    </w:p>
    <w:p w:rsidR="003146D6" w:rsidRDefault="003146D6" w:rsidP="003146D6">
      <w:pPr>
        <w:jc w:val="right"/>
      </w:pPr>
    </w:p>
    <w:p w:rsidR="003146D6" w:rsidRDefault="003146D6" w:rsidP="003146D6">
      <w:pPr>
        <w:jc w:val="right"/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DAD97D" wp14:editId="64D6404A">
                <wp:simplePos x="0" y="0"/>
                <wp:positionH relativeFrom="column">
                  <wp:posOffset>-95250</wp:posOffset>
                </wp:positionH>
                <wp:positionV relativeFrom="paragraph">
                  <wp:posOffset>94655</wp:posOffset>
                </wp:positionV>
                <wp:extent cx="3020400" cy="1094951"/>
                <wp:effectExtent l="0" t="0" r="8890" b="0"/>
                <wp:wrapNone/>
                <wp:docPr id="4" name="Caixa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0400" cy="109495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46D6" w:rsidRPr="00D15FC4" w:rsidRDefault="003146D6" w:rsidP="003146D6">
                            <w:r w:rsidRPr="00D15FC4">
                              <w:t>Registre-se e Publique-se</w:t>
                            </w:r>
                            <w:r>
                              <w:t>:</w:t>
                            </w:r>
                          </w:p>
                          <w:p w:rsidR="003146D6" w:rsidRPr="00D15FC4" w:rsidRDefault="003146D6" w:rsidP="003146D6"/>
                          <w:p w:rsidR="003146D6" w:rsidRPr="00D15FC4" w:rsidRDefault="003146D6" w:rsidP="003146D6">
                            <w:r w:rsidRPr="00D15FC4">
                              <w:t>Airton Leandro Heberle</w:t>
                            </w:r>
                          </w:p>
                          <w:p w:rsidR="003146D6" w:rsidRDefault="003146D6" w:rsidP="003146D6">
                            <w:r w:rsidRPr="00D15FC4">
                              <w:t>Secretário de Administração e Infraestrutura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DAD97D" id="Caixa de texto 4" o:spid="_x0000_s1027" type="#_x0000_t202" style="position:absolute;left:0;text-align:left;margin-left:-7.5pt;margin-top:7.45pt;width:237.85pt;height:86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CcokAIAAJgFAAAOAAAAZHJzL2Uyb0RvYy54bWysVE1v2zAMvQ/YfxB0X+2kTrcEdYosRYYB&#10;RVusHXpWZKkRJouapMTOfv0o2U6yrpcOu9iU+EiKjx+XV22tyU44r8CUdHSWUyIMh0qZ55J+f1x9&#10;+ESJD8xUTIMRJd0LT6/m799dNnYmxrABXQlH0Inxs8aWdBOCnWWZ5xtRM38GVhhUSnA1C3h0z1nl&#10;WIPea52N8/wia8BV1gEX3uPtdaek8+RfSsHDnZReBKJLim8L6evSdx2/2fySzZ4dsxvF+2ewf3hF&#10;zZTBoAdX1ywwsnXqL1e14g48yHDGoc5ASsVFygGzGeUvsnnYMCtSLkiOtwea/P9zy293946oqqQF&#10;JYbVWKIlUy0jlSBBtAFIETlqrJ8h9MEiOLSfocVaD/ceL2PqrXR1/GNSBPXI9v7AMHoiHC/P83Fe&#10;5KjiqBvl02I6SX6yo7l1PnwRUJMolNRhCROzbHfjAz4FoQMkRvOgVbVSWqdDbBux1I7sGBZch8H5&#10;HyhtSFPSi/NJnhwbiOadZ22iG5Eapw8XU+9STFLYaxEx2nwTEolLmb4Sm3EuzCF+QkeUxFBvMezx&#10;x1e9xbjLAy1SZDDhYFwrAy5lnybtSFn1Y6BMdngk/CTvKIZ23aaOOXTAGqo9NoaDbry85SuFxbth&#10;Ptwzh/OEBccdEe7wIzUg+dBLlGzA/XrtPuKxzVFLSYPzWVL/c8ucoER/NTgA01FRxIFOh2LycYwH&#10;d6pZn2rMtl4CdsQIt5HlSYz4oAdROqifcJUsYlRUMcMxdknDIC5DtzVwFXGxWCQQjrBl4cY8WB5d&#10;R5Zjaz62T8zZvn/jEN3CMMls9qKNO2y0NLDYBpAq9XjkuWO15x/HP7V+v6rifjk9J9Rxoc5/AwAA&#10;//8DAFBLAwQUAAYACAAAACEAhujDiOIAAAAKAQAADwAAAGRycy9kb3ducmV2LnhtbEyPzU7DMBCE&#10;70i8g7VIXFDrlLRNCXEqhPiRuNG0IG5uvCQR8TqK3SS8PcsJjjszmv0m2062FQP2vnGkYDGPQCCV&#10;zjRUKdgXj7MNCB80Gd06QgXf6GGbn59lOjVupFccdqESXEI+1QrqELpUSl/WaLWfuw6JvU/XWx34&#10;7Ctpej1yuW3ldRStpdUN8Ydad3hfY/m1O1kFH1fV+4ufng5jvIq7h+ehSN5ModTlxXR3CyLgFP7C&#10;8IvP6JAz09GdyHjRKpgtVrwlsLG8AcGB5TpKQBxZ2CQxyDyT/yfkPwAAAP//AwBQSwECLQAUAAYA&#10;CAAAACEAtoM4kv4AAADhAQAAEwAAAAAAAAAAAAAAAAAAAAAAW0NvbnRlbnRfVHlwZXNdLnhtbFBL&#10;AQItABQABgAIAAAAIQA4/SH/1gAAAJQBAAALAAAAAAAAAAAAAAAAAC8BAABfcmVscy8ucmVsc1BL&#10;AQItABQABgAIAAAAIQAfCCcokAIAAJgFAAAOAAAAAAAAAAAAAAAAAC4CAABkcnMvZTJvRG9jLnht&#10;bFBLAQItABQABgAIAAAAIQCG6MOI4gAAAAoBAAAPAAAAAAAAAAAAAAAAAOoEAABkcnMvZG93bnJl&#10;di54bWxQSwUGAAAAAAQABADzAAAA+QUAAAAA&#10;" fillcolor="white [3201]" stroked="f" strokeweight=".5pt">
                <v:textbox>
                  <w:txbxContent>
                    <w:p w:rsidR="003146D6" w:rsidRPr="00D15FC4" w:rsidRDefault="003146D6" w:rsidP="003146D6">
                      <w:r w:rsidRPr="00D15FC4">
                        <w:t>Registre-se e Publique-se</w:t>
                      </w:r>
                      <w:r>
                        <w:t>:</w:t>
                      </w:r>
                    </w:p>
                    <w:p w:rsidR="003146D6" w:rsidRPr="00D15FC4" w:rsidRDefault="003146D6" w:rsidP="003146D6"/>
                    <w:p w:rsidR="003146D6" w:rsidRPr="00D15FC4" w:rsidRDefault="003146D6" w:rsidP="003146D6">
                      <w:r w:rsidRPr="00D15FC4">
                        <w:t>Airton Leandro Heberle</w:t>
                      </w:r>
                    </w:p>
                    <w:p w:rsidR="003146D6" w:rsidRDefault="003146D6" w:rsidP="003146D6">
                      <w:r w:rsidRPr="00D15FC4">
                        <w:t>Secretário de Administração e Infraestrutura</w:t>
                      </w:r>
                    </w:p>
                  </w:txbxContent>
                </v:textbox>
              </v:shape>
            </w:pict>
          </mc:Fallback>
        </mc:AlternateContent>
      </w:r>
    </w:p>
    <w:p w:rsidR="003146D6" w:rsidRDefault="003146D6" w:rsidP="003146D6">
      <w:pPr>
        <w:jc w:val="right"/>
      </w:pPr>
    </w:p>
    <w:p w:rsidR="003146D6" w:rsidRDefault="003146D6" w:rsidP="003146D6">
      <w:pPr>
        <w:jc w:val="right"/>
      </w:pPr>
    </w:p>
    <w:p w:rsidR="003146D6" w:rsidRDefault="003146D6" w:rsidP="003146D6">
      <w:pPr>
        <w:jc w:val="right"/>
      </w:pPr>
    </w:p>
    <w:p w:rsidR="002005B4" w:rsidRPr="00461ABF" w:rsidRDefault="002005B4" w:rsidP="003146D6"/>
    <w:sectPr w:rsidR="002005B4" w:rsidRPr="00461ABF" w:rsidSect="000D4F74">
      <w:headerReference w:type="default" r:id="rId8"/>
      <w:footerReference w:type="default" r:id="rId9"/>
      <w:pgSz w:w="11906" w:h="16838"/>
      <w:pgMar w:top="851" w:right="170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6C02" w:rsidRDefault="008E6C02" w:rsidP="001D145C">
      <w:pPr>
        <w:spacing w:before="0" w:after="0" w:line="240" w:lineRule="auto"/>
      </w:pPr>
      <w:r>
        <w:separator/>
      </w:r>
    </w:p>
  </w:endnote>
  <w:endnote w:type="continuationSeparator" w:id="0">
    <w:p w:rsidR="008E6C02" w:rsidRDefault="008E6C02" w:rsidP="001D145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4F74" w:rsidRPr="000D4F74" w:rsidRDefault="00A656FF" w:rsidP="000D4F74">
    <w:pPr>
      <w:pStyle w:val="Rodap"/>
      <w:pBdr>
        <w:top w:val="single" w:sz="4" w:space="1" w:color="auto"/>
      </w:pBdr>
      <w:jc w:val="center"/>
      <w:rPr>
        <w:sz w:val="16"/>
      </w:rPr>
    </w:pPr>
    <w:r>
      <w:rPr>
        <w:sz w:val="16"/>
      </w:rPr>
      <w:t>Telefone:</w:t>
    </w:r>
    <w:r w:rsidR="000D4F74" w:rsidRPr="000D4F74">
      <w:rPr>
        <w:sz w:val="16"/>
      </w:rPr>
      <w:t xml:space="preserve"> (51) 3651-1744 – E-mail: licitacoes@saojeronimo.rs.gov.br</w:t>
    </w:r>
  </w:p>
  <w:p w:rsidR="000D4F74" w:rsidRPr="000D4F74" w:rsidRDefault="000D4F74" w:rsidP="000D4F74">
    <w:pPr>
      <w:pStyle w:val="Rodap"/>
      <w:pBdr>
        <w:top w:val="single" w:sz="4" w:space="1" w:color="auto"/>
      </w:pBdr>
      <w:jc w:val="center"/>
      <w:rPr>
        <w:sz w:val="16"/>
      </w:rPr>
    </w:pPr>
    <w:r w:rsidRPr="000D4F74">
      <w:rPr>
        <w:sz w:val="16"/>
      </w:rPr>
      <w:t>CNPJ 88.117.700/0001-01 - Rua Cel. Soares de Carvalho, 558, São Jerônimo - RS</w:t>
    </w:r>
  </w:p>
  <w:p w:rsidR="007D43DB" w:rsidRPr="000D4F74" w:rsidRDefault="000D4F74" w:rsidP="009C51B5">
    <w:pPr>
      <w:pStyle w:val="Rodap"/>
      <w:pBdr>
        <w:top w:val="single" w:sz="4" w:space="1" w:color="auto"/>
      </w:pBdr>
      <w:jc w:val="center"/>
      <w:rPr>
        <w:sz w:val="16"/>
      </w:rPr>
    </w:pPr>
    <w:r>
      <w:rPr>
        <w:sz w:val="16"/>
      </w:rPr>
      <w:t xml:space="preserve">Modelo 01 – Serviço por Escopo, por Item - </w:t>
    </w:r>
    <w:r w:rsidRPr="000D4F74">
      <w:rPr>
        <w:sz w:val="16"/>
      </w:rPr>
      <w:t>C</w:t>
    </w:r>
    <w:r w:rsidR="007D43DB" w:rsidRPr="000D4F74">
      <w:rPr>
        <w:sz w:val="16"/>
      </w:rPr>
      <w:t xml:space="preserve">ondições de Participação Página </w:t>
    </w:r>
    <w:r w:rsidR="007D43DB" w:rsidRPr="000D4F74">
      <w:rPr>
        <w:bCs/>
        <w:sz w:val="16"/>
      </w:rPr>
      <w:fldChar w:fldCharType="begin"/>
    </w:r>
    <w:r w:rsidR="007D43DB" w:rsidRPr="000D4F74">
      <w:rPr>
        <w:bCs/>
        <w:sz w:val="16"/>
      </w:rPr>
      <w:instrText>PAGE  \* Arabic  \* MERGEFORMAT</w:instrText>
    </w:r>
    <w:r w:rsidR="007D43DB" w:rsidRPr="000D4F74">
      <w:rPr>
        <w:bCs/>
        <w:sz w:val="16"/>
      </w:rPr>
      <w:fldChar w:fldCharType="separate"/>
    </w:r>
    <w:r w:rsidR="001C5BF5">
      <w:rPr>
        <w:bCs/>
        <w:noProof/>
        <w:sz w:val="16"/>
      </w:rPr>
      <w:t>1</w:t>
    </w:r>
    <w:r w:rsidR="007D43DB" w:rsidRPr="000D4F74">
      <w:rPr>
        <w:bCs/>
        <w:sz w:val="16"/>
      </w:rPr>
      <w:fldChar w:fldCharType="end"/>
    </w:r>
    <w:r w:rsidR="007D43DB" w:rsidRPr="000D4F74">
      <w:rPr>
        <w:sz w:val="16"/>
      </w:rPr>
      <w:t xml:space="preserve"> de </w:t>
    </w:r>
    <w:r w:rsidR="007D43DB" w:rsidRPr="000D4F74">
      <w:rPr>
        <w:bCs/>
        <w:sz w:val="16"/>
      </w:rPr>
      <w:fldChar w:fldCharType="begin"/>
    </w:r>
    <w:r w:rsidR="007D43DB" w:rsidRPr="000D4F74">
      <w:rPr>
        <w:bCs/>
        <w:sz w:val="16"/>
      </w:rPr>
      <w:instrText>NUMPAGES  \* Arabic  \* MERGEFORMAT</w:instrText>
    </w:r>
    <w:r w:rsidR="007D43DB" w:rsidRPr="000D4F74">
      <w:rPr>
        <w:bCs/>
        <w:sz w:val="16"/>
      </w:rPr>
      <w:fldChar w:fldCharType="separate"/>
    </w:r>
    <w:r w:rsidR="001C5BF5">
      <w:rPr>
        <w:bCs/>
        <w:noProof/>
        <w:sz w:val="16"/>
      </w:rPr>
      <w:t>1</w:t>
    </w:r>
    <w:r w:rsidR="007D43DB" w:rsidRPr="000D4F74">
      <w:rPr>
        <w:bCs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6C02" w:rsidRDefault="008E6C02" w:rsidP="001D145C">
      <w:pPr>
        <w:spacing w:before="0" w:after="0" w:line="240" w:lineRule="auto"/>
      </w:pPr>
      <w:r>
        <w:separator/>
      </w:r>
    </w:p>
  </w:footnote>
  <w:footnote w:type="continuationSeparator" w:id="0">
    <w:p w:rsidR="008E6C02" w:rsidRDefault="008E6C02" w:rsidP="001D145C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0F9A" w:rsidRPr="00247283" w:rsidRDefault="005E0F9A" w:rsidP="005E0F9A">
    <w:pPr>
      <w:pStyle w:val="Cabealho"/>
      <w:jc w:val="center"/>
      <w:rPr>
        <w:rFonts w:ascii="Arial Black" w:hAnsi="Arial Black" w:cs="Arial"/>
        <w:sz w:val="32"/>
      </w:rPr>
    </w:pPr>
    <w:r>
      <w:rPr>
        <w:rFonts w:ascii="Arial Black" w:hAnsi="Arial Black" w:cs="Arial"/>
        <w:noProof/>
        <w:sz w:val="32"/>
        <w:lang w:eastAsia="pt-BR"/>
      </w:rPr>
      <w:drawing>
        <wp:anchor distT="0" distB="0" distL="114300" distR="114300" simplePos="0" relativeHeight="251659264" behindDoc="1" locked="0" layoutInCell="1" allowOverlap="1" wp14:anchorId="5D0BD4D8" wp14:editId="29F14F31">
          <wp:simplePos x="0" y="0"/>
          <wp:positionH relativeFrom="column">
            <wp:posOffset>209550</wp:posOffset>
          </wp:positionH>
          <wp:positionV relativeFrom="paragraph">
            <wp:posOffset>-35655</wp:posOffset>
          </wp:positionV>
          <wp:extent cx="579541" cy="742950"/>
          <wp:effectExtent l="0" t="0" r="0" b="0"/>
          <wp:wrapNone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rasão_do_Município_de_São_Jerônim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9541" cy="742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47283">
      <w:rPr>
        <w:rFonts w:ascii="Arial Black" w:hAnsi="Arial Black" w:cs="Arial"/>
        <w:sz w:val="32"/>
      </w:rPr>
      <w:t>Município de São Jerônimo/RS</w:t>
    </w:r>
  </w:p>
  <w:p w:rsidR="005E0F9A" w:rsidRDefault="005E0F9A" w:rsidP="005E0F9A">
    <w:pPr>
      <w:pStyle w:val="Cabealho"/>
      <w:pBdr>
        <w:bottom w:val="thinThickSmallGap" w:sz="12" w:space="1" w:color="000000" w:themeColor="text1"/>
      </w:pBdr>
      <w:jc w:val="center"/>
      <w:rPr>
        <w:rFonts w:ascii="Arial Black" w:hAnsi="Arial Black"/>
        <w:sz w:val="24"/>
      </w:rPr>
    </w:pPr>
    <w:r w:rsidRPr="00247283">
      <w:rPr>
        <w:rFonts w:ascii="Arial Black" w:hAnsi="Arial Black"/>
        <w:sz w:val="24"/>
      </w:rPr>
      <w:t>Coordenadoria de Licitações e Contratos</w:t>
    </w:r>
  </w:p>
  <w:p w:rsidR="005E0F9A" w:rsidRPr="005E0F9A" w:rsidRDefault="005E0F9A" w:rsidP="005E0F9A">
    <w:pPr>
      <w:pStyle w:val="Cabealho"/>
      <w:pBdr>
        <w:bottom w:val="thinThickSmallGap" w:sz="12" w:space="1" w:color="000000" w:themeColor="text1"/>
      </w:pBdr>
      <w:jc w:val="center"/>
      <w:rPr>
        <w:rFonts w:ascii="Arial Black" w:hAnsi="Arial Black"/>
        <w:sz w:val="10"/>
        <w:szCs w:val="10"/>
      </w:rPr>
    </w:pPr>
  </w:p>
  <w:p w:rsidR="000D4F74" w:rsidRPr="000D4F74" w:rsidRDefault="000D4F74" w:rsidP="000D4F74">
    <w:pPr>
      <w:pStyle w:val="Cabealho"/>
      <w:pBdr>
        <w:bottom w:val="single" w:sz="4" w:space="1" w:color="auto"/>
      </w:pBdr>
      <w:jc w:val="center"/>
      <w:rPr>
        <w:b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614CBB"/>
    <w:multiLevelType w:val="hybridMultilevel"/>
    <w:tmpl w:val="1AB637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DC59E0"/>
    <w:multiLevelType w:val="hybridMultilevel"/>
    <w:tmpl w:val="7E22828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9E6BA1"/>
    <w:multiLevelType w:val="multilevel"/>
    <w:tmpl w:val="3EC4712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562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7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7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55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C23"/>
    <w:rsid w:val="000166ED"/>
    <w:rsid w:val="00026A07"/>
    <w:rsid w:val="00043A2D"/>
    <w:rsid w:val="00097DA5"/>
    <w:rsid w:val="000A7E6F"/>
    <w:rsid w:val="000D4F74"/>
    <w:rsid w:val="000F2006"/>
    <w:rsid w:val="000F35BF"/>
    <w:rsid w:val="000F52AC"/>
    <w:rsid w:val="00134246"/>
    <w:rsid w:val="00143D51"/>
    <w:rsid w:val="0014457E"/>
    <w:rsid w:val="001647F1"/>
    <w:rsid w:val="00174516"/>
    <w:rsid w:val="001A0F64"/>
    <w:rsid w:val="001A2E7F"/>
    <w:rsid w:val="001A4077"/>
    <w:rsid w:val="001B35B7"/>
    <w:rsid w:val="001C4385"/>
    <w:rsid w:val="001C5BF5"/>
    <w:rsid w:val="001D145C"/>
    <w:rsid w:val="001D7697"/>
    <w:rsid w:val="002005B4"/>
    <w:rsid w:val="00201DF2"/>
    <w:rsid w:val="00202F20"/>
    <w:rsid w:val="002172CA"/>
    <w:rsid w:val="00236D53"/>
    <w:rsid w:val="00251FA6"/>
    <w:rsid w:val="0026676E"/>
    <w:rsid w:val="002D009D"/>
    <w:rsid w:val="002F337C"/>
    <w:rsid w:val="003042B9"/>
    <w:rsid w:val="00313356"/>
    <w:rsid w:val="003146D6"/>
    <w:rsid w:val="003153EF"/>
    <w:rsid w:val="003233E1"/>
    <w:rsid w:val="003359E3"/>
    <w:rsid w:val="0033785C"/>
    <w:rsid w:val="003424E8"/>
    <w:rsid w:val="003611E9"/>
    <w:rsid w:val="00375A04"/>
    <w:rsid w:val="003A5126"/>
    <w:rsid w:val="003A793C"/>
    <w:rsid w:val="003E03F8"/>
    <w:rsid w:val="003E56CC"/>
    <w:rsid w:val="003F2787"/>
    <w:rsid w:val="00405EE6"/>
    <w:rsid w:val="00410C0D"/>
    <w:rsid w:val="004408F5"/>
    <w:rsid w:val="00461ABF"/>
    <w:rsid w:val="004774D1"/>
    <w:rsid w:val="004B576E"/>
    <w:rsid w:val="004B7E96"/>
    <w:rsid w:val="004C2E7E"/>
    <w:rsid w:val="004D16FC"/>
    <w:rsid w:val="004E2400"/>
    <w:rsid w:val="004F3114"/>
    <w:rsid w:val="004F7CC1"/>
    <w:rsid w:val="005016F6"/>
    <w:rsid w:val="00552480"/>
    <w:rsid w:val="005579EE"/>
    <w:rsid w:val="00557F9C"/>
    <w:rsid w:val="005653A9"/>
    <w:rsid w:val="005A6880"/>
    <w:rsid w:val="005E0E05"/>
    <w:rsid w:val="005E0F9A"/>
    <w:rsid w:val="005F0C3E"/>
    <w:rsid w:val="00617BF2"/>
    <w:rsid w:val="00627746"/>
    <w:rsid w:val="0063481C"/>
    <w:rsid w:val="00642199"/>
    <w:rsid w:val="00667CB0"/>
    <w:rsid w:val="006A7A03"/>
    <w:rsid w:val="006B458E"/>
    <w:rsid w:val="006C3583"/>
    <w:rsid w:val="006C65A2"/>
    <w:rsid w:val="006D2DFD"/>
    <w:rsid w:val="006E3849"/>
    <w:rsid w:val="00701665"/>
    <w:rsid w:val="007060BB"/>
    <w:rsid w:val="00710475"/>
    <w:rsid w:val="00721944"/>
    <w:rsid w:val="00737A2D"/>
    <w:rsid w:val="00783D9E"/>
    <w:rsid w:val="007865D2"/>
    <w:rsid w:val="0079042F"/>
    <w:rsid w:val="00791D4B"/>
    <w:rsid w:val="007B18AF"/>
    <w:rsid w:val="007B204E"/>
    <w:rsid w:val="007C767C"/>
    <w:rsid w:val="007D43DB"/>
    <w:rsid w:val="007E0130"/>
    <w:rsid w:val="008158F0"/>
    <w:rsid w:val="008246EF"/>
    <w:rsid w:val="00830CB0"/>
    <w:rsid w:val="00880104"/>
    <w:rsid w:val="008949EA"/>
    <w:rsid w:val="008D1F80"/>
    <w:rsid w:val="008E1C23"/>
    <w:rsid w:val="008E6C02"/>
    <w:rsid w:val="009350B2"/>
    <w:rsid w:val="00953298"/>
    <w:rsid w:val="0096391F"/>
    <w:rsid w:val="009711D5"/>
    <w:rsid w:val="0097780A"/>
    <w:rsid w:val="009C51B5"/>
    <w:rsid w:val="009C5EF2"/>
    <w:rsid w:val="00A070FF"/>
    <w:rsid w:val="00A2737E"/>
    <w:rsid w:val="00A30B8F"/>
    <w:rsid w:val="00A33C74"/>
    <w:rsid w:val="00A42674"/>
    <w:rsid w:val="00A47EA0"/>
    <w:rsid w:val="00A639C4"/>
    <w:rsid w:val="00A63CCD"/>
    <w:rsid w:val="00A656FF"/>
    <w:rsid w:val="00A80E3E"/>
    <w:rsid w:val="00A84EC5"/>
    <w:rsid w:val="00A9583C"/>
    <w:rsid w:val="00AB31F4"/>
    <w:rsid w:val="00AD27EA"/>
    <w:rsid w:val="00AD2C23"/>
    <w:rsid w:val="00AE304A"/>
    <w:rsid w:val="00B07A02"/>
    <w:rsid w:val="00B12063"/>
    <w:rsid w:val="00B245C2"/>
    <w:rsid w:val="00B261FB"/>
    <w:rsid w:val="00B30C51"/>
    <w:rsid w:val="00B43451"/>
    <w:rsid w:val="00B53989"/>
    <w:rsid w:val="00B63B38"/>
    <w:rsid w:val="00B65290"/>
    <w:rsid w:val="00B70A86"/>
    <w:rsid w:val="00B77692"/>
    <w:rsid w:val="00B94621"/>
    <w:rsid w:val="00BB4788"/>
    <w:rsid w:val="00C40107"/>
    <w:rsid w:val="00C649D4"/>
    <w:rsid w:val="00C72C70"/>
    <w:rsid w:val="00C73F64"/>
    <w:rsid w:val="00C74BFD"/>
    <w:rsid w:val="00C86BF3"/>
    <w:rsid w:val="00C87B61"/>
    <w:rsid w:val="00CA485A"/>
    <w:rsid w:val="00CD593E"/>
    <w:rsid w:val="00CD7E90"/>
    <w:rsid w:val="00CE2932"/>
    <w:rsid w:val="00CE29B0"/>
    <w:rsid w:val="00CF3901"/>
    <w:rsid w:val="00D10379"/>
    <w:rsid w:val="00D10456"/>
    <w:rsid w:val="00D30E5C"/>
    <w:rsid w:val="00D50031"/>
    <w:rsid w:val="00D51B14"/>
    <w:rsid w:val="00D62F33"/>
    <w:rsid w:val="00D830F3"/>
    <w:rsid w:val="00D86FED"/>
    <w:rsid w:val="00DA245E"/>
    <w:rsid w:val="00DB0BEA"/>
    <w:rsid w:val="00DB5EF3"/>
    <w:rsid w:val="00DB6FB1"/>
    <w:rsid w:val="00DC5ADB"/>
    <w:rsid w:val="00DD1D15"/>
    <w:rsid w:val="00DE5E23"/>
    <w:rsid w:val="00E04A2F"/>
    <w:rsid w:val="00E61DDA"/>
    <w:rsid w:val="00E63E88"/>
    <w:rsid w:val="00ED49F9"/>
    <w:rsid w:val="00EF4965"/>
    <w:rsid w:val="00EF7843"/>
    <w:rsid w:val="00EF7E76"/>
    <w:rsid w:val="00F15A83"/>
    <w:rsid w:val="00F35F2C"/>
    <w:rsid w:val="00F53FBB"/>
    <w:rsid w:val="00F66017"/>
    <w:rsid w:val="00F679B3"/>
    <w:rsid w:val="00F708F2"/>
    <w:rsid w:val="00F762DA"/>
    <w:rsid w:val="00FA1838"/>
    <w:rsid w:val="00FB152B"/>
    <w:rsid w:val="00FC305F"/>
    <w:rsid w:val="00FE2295"/>
    <w:rsid w:val="00FE2DAC"/>
    <w:rsid w:val="00FF4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8E93C0DB-3F34-4CF2-A267-235D2A4B7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2199"/>
    <w:pPr>
      <w:spacing w:before="120" w:after="120" w:line="276" w:lineRule="auto"/>
      <w:jc w:val="both"/>
    </w:pPr>
    <w:rPr>
      <w:rFonts w:ascii="Verdana" w:hAnsi="Verdana"/>
      <w:color w:val="000000" w:themeColor="text1"/>
      <w:sz w:val="20"/>
    </w:rPr>
  </w:style>
  <w:style w:type="paragraph" w:styleId="Ttulo1">
    <w:name w:val="heading 1"/>
    <w:basedOn w:val="Normal"/>
    <w:next w:val="Normal"/>
    <w:link w:val="Ttulo1Char"/>
    <w:uiPriority w:val="9"/>
    <w:qFormat/>
    <w:rsid w:val="00B65290"/>
    <w:pPr>
      <w:keepNext/>
      <w:keepLines/>
      <w:spacing w:before="160" w:after="160"/>
      <w:jc w:val="center"/>
      <w:outlineLvl w:val="0"/>
    </w:pPr>
    <w:rPr>
      <w:rFonts w:eastAsiaTheme="majorEastAsia" w:cstheme="majorBidi"/>
      <w:b/>
      <w:smallCaps/>
      <w:sz w:val="24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E61DDA"/>
    <w:pPr>
      <w:keepNext/>
      <w:keepLines/>
      <w:jc w:val="center"/>
      <w:outlineLvl w:val="1"/>
    </w:pPr>
    <w:rPr>
      <w:rFonts w:eastAsiaTheme="majorEastAsia" w:cstheme="majorBidi"/>
      <w:b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1D14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1D145C"/>
  </w:style>
  <w:style w:type="paragraph" w:styleId="Rodap">
    <w:name w:val="footer"/>
    <w:basedOn w:val="Normal"/>
    <w:link w:val="RodapChar"/>
    <w:uiPriority w:val="99"/>
    <w:unhideWhenUsed/>
    <w:rsid w:val="001D14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D145C"/>
  </w:style>
  <w:style w:type="paragraph" w:styleId="Ttulo">
    <w:name w:val="Title"/>
    <w:basedOn w:val="Normal"/>
    <w:next w:val="Normal"/>
    <w:link w:val="TtuloChar"/>
    <w:uiPriority w:val="10"/>
    <w:qFormat/>
    <w:rsid w:val="00134246"/>
    <w:pPr>
      <w:spacing w:line="240" w:lineRule="auto"/>
      <w:jc w:val="center"/>
    </w:pPr>
    <w:rPr>
      <w:rFonts w:eastAsiaTheme="majorEastAsia" w:cstheme="majorBidi"/>
      <w:b/>
      <w:caps/>
      <w:spacing w:val="-10"/>
      <w:kern w:val="28"/>
      <w:sz w:val="24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134246"/>
    <w:rPr>
      <w:rFonts w:ascii="Verdana" w:eastAsiaTheme="majorEastAsia" w:hAnsi="Verdana" w:cstheme="majorBidi"/>
      <w:b/>
      <w:caps/>
      <w:color w:val="000000" w:themeColor="text1"/>
      <w:spacing w:val="-10"/>
      <w:kern w:val="28"/>
      <w:sz w:val="24"/>
      <w:szCs w:val="56"/>
    </w:rPr>
  </w:style>
  <w:style w:type="character" w:customStyle="1" w:styleId="Ttulo1Char">
    <w:name w:val="Título 1 Char"/>
    <w:basedOn w:val="Fontepargpadro"/>
    <w:link w:val="Ttulo1"/>
    <w:uiPriority w:val="9"/>
    <w:rsid w:val="00B65290"/>
    <w:rPr>
      <w:rFonts w:ascii="Verdana" w:eastAsiaTheme="majorEastAsia" w:hAnsi="Verdana" w:cstheme="majorBidi"/>
      <w:b/>
      <w:smallCaps/>
      <w:color w:val="000000" w:themeColor="text1"/>
      <w:sz w:val="24"/>
      <w:szCs w:val="32"/>
    </w:rPr>
  </w:style>
  <w:style w:type="character" w:styleId="Hyperlink">
    <w:name w:val="Hyperlink"/>
    <w:basedOn w:val="Fontepargpadro"/>
    <w:uiPriority w:val="99"/>
    <w:unhideWhenUsed/>
    <w:rsid w:val="00B65290"/>
    <w:rPr>
      <w:color w:val="0563C1" w:themeColor="hyperlink"/>
      <w:u w:val="single"/>
    </w:rPr>
  </w:style>
  <w:style w:type="character" w:customStyle="1" w:styleId="Ttulo2Char">
    <w:name w:val="Título 2 Char"/>
    <w:basedOn w:val="Fontepargpadro"/>
    <w:link w:val="Ttulo2"/>
    <w:uiPriority w:val="9"/>
    <w:rsid w:val="00E61DDA"/>
    <w:rPr>
      <w:rFonts w:ascii="Verdana" w:eastAsiaTheme="majorEastAsia" w:hAnsi="Verdana" w:cstheme="majorBidi"/>
      <w:b/>
      <w:color w:val="000000" w:themeColor="text1"/>
      <w:sz w:val="20"/>
      <w:szCs w:val="26"/>
    </w:rPr>
  </w:style>
  <w:style w:type="paragraph" w:styleId="PargrafodaLista">
    <w:name w:val="List Paragraph"/>
    <w:basedOn w:val="Normal"/>
    <w:uiPriority w:val="34"/>
    <w:qFormat/>
    <w:rsid w:val="00A30B8F"/>
    <w:pPr>
      <w:ind w:left="720"/>
      <w:contextualSpacing/>
    </w:pPr>
  </w:style>
  <w:style w:type="paragraph" w:styleId="SemEspaamento">
    <w:name w:val="No Spacing"/>
    <w:uiPriority w:val="1"/>
    <w:qFormat/>
    <w:rsid w:val="00AE304A"/>
    <w:pPr>
      <w:spacing w:after="0" w:line="240" w:lineRule="auto"/>
      <w:jc w:val="both"/>
    </w:pPr>
    <w:rPr>
      <w:rFonts w:ascii="Verdana" w:hAnsi="Verdana"/>
      <w:color w:val="000000" w:themeColor="text1"/>
      <w:sz w:val="20"/>
    </w:rPr>
  </w:style>
  <w:style w:type="paragraph" w:styleId="CabealhodoSumrio">
    <w:name w:val="TOC Heading"/>
    <w:basedOn w:val="Ttulo1"/>
    <w:next w:val="Normal"/>
    <w:uiPriority w:val="39"/>
    <w:unhideWhenUsed/>
    <w:qFormat/>
    <w:rsid w:val="003042B9"/>
    <w:pPr>
      <w:spacing w:before="240" w:after="0" w:line="259" w:lineRule="auto"/>
      <w:jc w:val="left"/>
      <w:outlineLvl w:val="9"/>
    </w:pPr>
    <w:rPr>
      <w:rFonts w:asciiTheme="majorHAnsi" w:hAnsiTheme="majorHAnsi"/>
      <w:b w:val="0"/>
      <w:smallCaps w:val="0"/>
      <w:color w:val="2E74B5" w:themeColor="accent1" w:themeShade="BF"/>
      <w:sz w:val="32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3042B9"/>
    <w:pPr>
      <w:spacing w:after="100"/>
    </w:pPr>
  </w:style>
  <w:style w:type="paragraph" w:styleId="Sumrio2">
    <w:name w:val="toc 2"/>
    <w:basedOn w:val="Normal"/>
    <w:next w:val="Normal"/>
    <w:autoRedefine/>
    <w:uiPriority w:val="39"/>
    <w:unhideWhenUsed/>
    <w:rsid w:val="003042B9"/>
    <w:pPr>
      <w:spacing w:after="100"/>
      <w:ind w:left="200"/>
    </w:pPr>
  </w:style>
  <w:style w:type="paragraph" w:styleId="Corpodetexto">
    <w:name w:val="Body Text"/>
    <w:basedOn w:val="Normal"/>
    <w:link w:val="CorpodetextoChar"/>
    <w:rsid w:val="00251FA6"/>
    <w:pPr>
      <w:spacing w:before="0" w:after="0" w:line="360" w:lineRule="auto"/>
    </w:pPr>
    <w:rPr>
      <w:rFonts w:ascii="Times New Roman" w:eastAsia="Times New Roman" w:hAnsi="Times New Roman" w:cs="Times New Roman"/>
      <w:color w:val="auto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251FA6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semFormatao">
    <w:name w:val="Plain Text"/>
    <w:basedOn w:val="Normal"/>
    <w:link w:val="TextosemFormataoChar"/>
    <w:uiPriority w:val="99"/>
    <w:rsid w:val="00251FA6"/>
    <w:pPr>
      <w:spacing w:before="0" w:after="0" w:line="240" w:lineRule="auto"/>
      <w:jc w:val="left"/>
    </w:pPr>
    <w:rPr>
      <w:rFonts w:ascii="Courier New" w:eastAsia="Times New Roman" w:hAnsi="Courier New" w:cs="Times New Roman"/>
      <w:color w:val="auto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251FA6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146D6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146D6"/>
    <w:rPr>
      <w:rFonts w:ascii="Segoe UI" w:hAnsi="Segoe UI" w:cs="Segoe UI"/>
      <w:color w:val="000000" w:themeColor="tex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23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69518A-DC06-4749-BA39-1F9D5AE25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 - Juridico</dc:creator>
  <cp:keywords/>
  <dc:description/>
  <cp:lastModifiedBy>Carol - Licitações</cp:lastModifiedBy>
  <cp:revision>2</cp:revision>
  <cp:lastPrinted>2024-02-06T17:03:00Z</cp:lastPrinted>
  <dcterms:created xsi:type="dcterms:W3CDTF">2024-02-06T17:04:00Z</dcterms:created>
  <dcterms:modified xsi:type="dcterms:W3CDTF">2024-02-06T17:04:00Z</dcterms:modified>
</cp:coreProperties>
</file>