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CC252B">
        <w:rPr>
          <w:rFonts w:asciiTheme="minorHAnsi" w:hAnsiTheme="minorHAnsi" w:cs="Arial"/>
          <w:b/>
          <w:szCs w:val="24"/>
        </w:rPr>
        <w:t>8</w:t>
      </w:r>
      <w:r w:rsidR="004C1835">
        <w:rPr>
          <w:rFonts w:asciiTheme="minorHAnsi" w:hAnsiTheme="minorHAnsi" w:cs="Arial"/>
          <w:b/>
          <w:szCs w:val="24"/>
        </w:rPr>
        <w:t>9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4C1835">
        <w:rPr>
          <w:rFonts w:asciiTheme="minorHAnsi" w:hAnsiTheme="minorHAnsi" w:cs="Arial"/>
          <w:b/>
          <w:szCs w:val="24"/>
        </w:rPr>
        <w:t>07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4C1835">
        <w:rPr>
          <w:rFonts w:asciiTheme="minorHAnsi" w:hAnsiTheme="minorHAnsi" w:cs="Arial"/>
          <w:b/>
          <w:szCs w:val="24"/>
        </w:rPr>
        <w:t>AGOSTO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89349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 w:val="18"/>
          <w:szCs w:val="24"/>
        </w:rPr>
      </w:pPr>
    </w:p>
    <w:p w:rsidR="002D1573" w:rsidRDefault="00ED0C4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</w:t>
      </w:r>
      <w:r w:rsidR="00CC252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ITO SUPLEMENTAR NO VALOR DE R$ </w:t>
      </w:r>
      <w:r w:rsidR="004C1835" w:rsidRPr="004C1835">
        <w:rPr>
          <w:rFonts w:asciiTheme="minorHAnsi" w:hAnsiTheme="minorHAnsi" w:cs="Arial"/>
          <w:i w:val="0"/>
          <w:iCs w:val="0"/>
          <w:caps/>
          <w:sz w:val="24"/>
          <w:szCs w:val="24"/>
        </w:rPr>
        <w:t>636.173,35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Pr="0089349D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1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C022D">
        <w:rPr>
          <w:rFonts w:asciiTheme="minorHAnsi" w:hAnsiTheme="minorHAnsi" w:cs="Arial"/>
          <w:i w:val="0"/>
          <w:sz w:val="24"/>
          <w:szCs w:val="24"/>
        </w:rPr>
        <w:t>,</w:t>
      </w:r>
      <w:r w:rsidR="008D2E0B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Pr="0089349D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16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89349D" w:rsidRDefault="002D1573" w:rsidP="002D1573">
      <w:pPr>
        <w:spacing w:line="276" w:lineRule="auto"/>
        <w:jc w:val="both"/>
        <w:rPr>
          <w:rFonts w:asciiTheme="minorHAnsi" w:hAnsiTheme="minorHAnsi" w:cs="Arial"/>
          <w:sz w:val="14"/>
          <w:szCs w:val="24"/>
        </w:rPr>
      </w:pPr>
    </w:p>
    <w:p w:rsidR="004C1835" w:rsidRPr="004C1835" w:rsidRDefault="00A06933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1º </w:t>
      </w:r>
      <w:r w:rsidR="004C1835" w:rsidRPr="004C1835">
        <w:rPr>
          <w:rFonts w:asciiTheme="minorHAnsi" w:hAnsiTheme="minorHAnsi" w:cs="Arial"/>
          <w:sz w:val="24"/>
          <w:szCs w:val="24"/>
        </w:rPr>
        <w:t>Fica o Poder Executivo autorizado a abrir um Crédito Suplementar no valor de R$ 636.173,35</w:t>
      </w:r>
      <w:r w:rsidR="004C1835">
        <w:rPr>
          <w:rFonts w:asciiTheme="minorHAnsi" w:hAnsiTheme="minorHAnsi" w:cs="Arial"/>
          <w:sz w:val="24"/>
          <w:szCs w:val="24"/>
        </w:rPr>
        <w:t xml:space="preserve"> </w:t>
      </w:r>
      <w:r w:rsidR="004C1835" w:rsidRPr="004C1835">
        <w:rPr>
          <w:rFonts w:asciiTheme="minorHAnsi" w:hAnsiTheme="minorHAnsi" w:cs="Arial"/>
          <w:sz w:val="24"/>
          <w:szCs w:val="24"/>
        </w:rPr>
        <w:t>(seiscentos e trinta e seis mil, cento e setenta e três reais e trinta e cinco centavos) que será utilizado nas seguintes dotações orçamentárias:</w:t>
      </w:r>
    </w:p>
    <w:p w:rsidR="004C1835" w:rsidRPr="0089349D" w:rsidRDefault="004C1835" w:rsidP="004C1835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0200-SECRETARIA MUNICIPAL DE GOVERNO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2091-CONSELHO TUTELAR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339047.00.00-Obrigações Tributárias e Contributivas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4C1835">
        <w:rPr>
          <w:rFonts w:asciiTheme="minorHAnsi" w:hAnsiTheme="minorHAnsi" w:cs="Arial"/>
          <w:sz w:val="24"/>
          <w:szCs w:val="24"/>
        </w:rPr>
        <w:t>5.000,00</w:t>
      </w:r>
    </w:p>
    <w:p w:rsidR="004C1835" w:rsidRPr="0089349D" w:rsidRDefault="004C1835" w:rsidP="004C1835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2008-ADMINISTRAÇÃO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10.000,00</w:t>
      </w:r>
    </w:p>
    <w:p w:rsidR="004C1835" w:rsidRPr="0089349D" w:rsidRDefault="004C1835" w:rsidP="004C1835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0501-MANUTENÇÃO DA SECRETARIA DA DEFESA CIVIL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2006-MANUTENÇÃO ADMINISTRATIVA DA DEFESA CIVIL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4C1835">
        <w:rPr>
          <w:rFonts w:asciiTheme="minorHAnsi" w:hAnsiTheme="minorHAnsi" w:cs="Arial"/>
          <w:sz w:val="24"/>
          <w:szCs w:val="24"/>
        </w:rPr>
        <w:t>5.000,00</w:t>
      </w:r>
    </w:p>
    <w:p w:rsidR="004C1835" w:rsidRPr="0089349D" w:rsidRDefault="004C1835" w:rsidP="004C1835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   2.000,00</w:t>
      </w:r>
    </w:p>
    <w:p w:rsidR="004C1835" w:rsidRPr="0089349D" w:rsidRDefault="004C1835" w:rsidP="004C1835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2223-MANUTENÇÃO DOS SERVIÇOS ADMINISTRATIVOS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4C1835">
        <w:rPr>
          <w:rFonts w:asciiTheme="minorHAnsi" w:hAnsiTheme="minorHAnsi" w:cs="Arial"/>
          <w:sz w:val="24"/>
          <w:szCs w:val="24"/>
        </w:rPr>
        <w:t>80.000,00</w:t>
      </w:r>
    </w:p>
    <w:p w:rsidR="004C1835" w:rsidRPr="0089349D" w:rsidRDefault="004C1835" w:rsidP="004C1835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2023-EDUCAÇÃO INFANTIL 60%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2.000,00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4.000,00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15.000,00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lastRenderedPageBreak/>
        <w:t>0803-MANUTENÇÃO DO ENSINO FUNDAMENTAL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2026-EDUCAÇÃO FUNDAMENTAL 60%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30.000,00</w:t>
      </w:r>
    </w:p>
    <w:p w:rsidR="0089349D" w:rsidRDefault="0089349D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2027-EDUCAÇÃO FUNDAMENTAL  40% PESSOAL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4C1835">
        <w:rPr>
          <w:rFonts w:asciiTheme="minorHAnsi" w:hAnsiTheme="minorHAnsi" w:cs="Arial"/>
          <w:sz w:val="24"/>
          <w:szCs w:val="24"/>
        </w:rPr>
        <w:t>9.000,00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2028-MANUTENÇÃO, AMPLIAÇÃO E CONSTRUÇÃO DAS ESCOLAS ENS FUND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0900-SEC MUN DE OBRA, SANEAMENTO, LOGISTICA E TRANPORTE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2069-ADMINISTRAÇÃO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4C1835">
        <w:rPr>
          <w:rFonts w:asciiTheme="minorHAnsi" w:hAnsiTheme="minorHAnsi" w:cs="Arial"/>
          <w:sz w:val="24"/>
          <w:szCs w:val="24"/>
        </w:rPr>
        <w:t>82.000,00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13.000,00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4C1835">
        <w:rPr>
          <w:rFonts w:asciiTheme="minorHAnsi" w:hAnsiTheme="minorHAnsi" w:cs="Arial"/>
          <w:sz w:val="24"/>
          <w:szCs w:val="24"/>
        </w:rPr>
        <w:t>55.000,00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8.000,00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0902-COORDENADORIA DE LOGÍSTICA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2107-ADMINISTRAÇÃO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1000-SECRETARIA DE PLANEJAMENTO E DESENV. ECON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2077-ADMINISTRAÇÃO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C1835">
        <w:rPr>
          <w:rFonts w:asciiTheme="minorHAnsi" w:hAnsiTheme="minorHAnsi" w:cs="Arial"/>
          <w:sz w:val="24"/>
          <w:szCs w:val="24"/>
        </w:rPr>
        <w:t>76.000,00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15.000,00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36.000,00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28.000,00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7.000,00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1201-MANUTENÇÃO SECRETARIA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2082-MANUTENÇÃO DO FUNDO DE ASSISTÊNCIA SOCIAL 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8.000,00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C1835">
        <w:rPr>
          <w:rFonts w:asciiTheme="minorHAnsi" w:hAnsiTheme="minorHAnsi" w:cs="Arial"/>
          <w:sz w:val="24"/>
          <w:szCs w:val="24"/>
        </w:rPr>
        <w:t>15.000,00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2090-MANUTENÇÃO DA CASA DE PASSAGEM NELIO STEIGLEDER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12.000,00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2248-BLOCO DE GESTÃO PROGRAMA BOLSA FAMÍLIA – BL GBF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2083-SERVIÇO DE ORIENTAÇÃO E APOIO SÓCIO FAMILIAR – FEAS EMANCIPAR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 </w:t>
      </w:r>
      <w:r w:rsidRPr="004C1835">
        <w:rPr>
          <w:rFonts w:asciiTheme="minorHAnsi" w:hAnsiTheme="minorHAnsi" w:cs="Arial"/>
          <w:sz w:val="24"/>
          <w:szCs w:val="24"/>
        </w:rPr>
        <w:t>3.000,00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2304-APOIO FINANCEIRO – PSB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     870,20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2306-APOIO FINANCEIRO BL MAC/FNAS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4C1835">
        <w:rPr>
          <w:rFonts w:asciiTheme="minorHAnsi" w:hAnsiTheme="minorHAnsi" w:cs="Arial"/>
          <w:sz w:val="24"/>
          <w:szCs w:val="24"/>
        </w:rPr>
        <w:t>19.803,15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  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2092-ADMINISTRAÇÃO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2.000,00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1401-SECRETARIA DE AGRICULTURA E ÓRGÃOS AUXILIARES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2241-PROGRAMA TROCA-TROCA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23.500,00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1402-COORDENADORIA DE MEIO AMBIENTE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2100-ADMINISTRAÇÃO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 </w:t>
      </w:r>
      <w:r w:rsidRPr="004C1835">
        <w:rPr>
          <w:rFonts w:asciiTheme="minorHAnsi" w:hAnsiTheme="minorHAnsi" w:cs="Arial"/>
          <w:sz w:val="24"/>
          <w:szCs w:val="24"/>
        </w:rPr>
        <w:t>4.000,00</w:t>
      </w:r>
    </w:p>
    <w:p w:rsidR="00650A22" w:rsidRDefault="00650A22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1600-SEC.MUN.ESPORTE, LAZER, CULTURA E TURISMO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1601-MANUTENÇÃO DA SEC ESPORTE, LAZER, CULTURISMO E TURISMO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2053-MANUTENÇÃO DOS EVENTOS DO DESPORTO E LAZER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2215-ADMINISTRAÇÃO DE ENCARGOS E PESSOAL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6.000,00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Art.2º Servirá como cobertura do presente Crédito Suplementar a redução a ser feita na seguinte dotação: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0200-SECRETARIA MUNICIPAL DE GOVERNO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2091-CONSELHO TUTELAR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    2.000,00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C1835">
        <w:rPr>
          <w:rFonts w:asciiTheme="minorHAnsi" w:hAnsiTheme="minorHAnsi" w:cs="Arial"/>
          <w:sz w:val="24"/>
          <w:szCs w:val="24"/>
        </w:rPr>
        <w:t>3.000,00</w:t>
      </w:r>
    </w:p>
    <w:p w:rsidR="0089349D" w:rsidRDefault="0089349D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2008-ADMINISTRAÇÃO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0501-MANUTENÇÃO DA SECRETARIA DA DEFESA CIVIL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2006-MANUTENÇÃO ADMINISTRATIVA DA DEFESA CIVIL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1008-AQUISIÇÃO DE VEÍCULO PARA MERENDA ESCOLAR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319004.00.00-Contratação por Tempo Determinado 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C1835">
        <w:rPr>
          <w:rFonts w:asciiTheme="minorHAnsi" w:hAnsiTheme="minorHAnsi" w:cs="Arial"/>
          <w:sz w:val="24"/>
          <w:szCs w:val="24"/>
        </w:rPr>
        <w:t>2.000,00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2207-MANUTENÇÃO E AQUISIÇÃO DE VEÍCULOS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C1835">
        <w:rPr>
          <w:rFonts w:asciiTheme="minorHAnsi" w:hAnsiTheme="minorHAnsi" w:cs="Arial"/>
          <w:sz w:val="24"/>
          <w:szCs w:val="24"/>
        </w:rPr>
        <w:t>40.000,00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2223-MANUTENÇÃO DOS SERVIÇOS ADMINISTRATIVOS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2023-EDUCAÇÃO INFANTIL 60%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319004.00.00-Contratação Por Tempo Determinado   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11.000,00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 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2026-EDUCAÇÃO FUNDAMENTAL 60%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319004.00.00-Contratação Por Tempo Determinado 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   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2027-EDUCAÇÃO FUNDAMENTAL  40% PESSOAL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339018.00.00-Auxílio Financeiro a Estudantes                                                                            4.000,00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 2028-MANUTENÇÃO, AMPLIAÇÃO E CONSTRUÇÃO DAS ESCOLAS ENS FUND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C1835">
        <w:rPr>
          <w:rFonts w:asciiTheme="minorHAnsi" w:hAnsiTheme="minorHAnsi" w:cs="Arial"/>
          <w:sz w:val="24"/>
          <w:szCs w:val="24"/>
        </w:rPr>
        <w:t>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0900-SEC MUN DE OBRA, SANEAMENTO, LOGISTICA E TRANPORTE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2069-ADMINISTRAÇÃO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 8.000,00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2070-CONSERVAÇÃO E MANUTENÇÃO DO PARQUE DE MÁQUINAS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4C1835">
        <w:rPr>
          <w:rFonts w:asciiTheme="minorHAnsi" w:hAnsiTheme="minorHAnsi" w:cs="Arial"/>
          <w:sz w:val="24"/>
          <w:szCs w:val="24"/>
        </w:rPr>
        <w:t>150.000,00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0902-COORDENADORIA DE LOGÍSTICA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2107-ADMINISTRAÇÃO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1000-SECRETARIA DE PLANEJAMENTO E DESENV. ECON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1014-HABITAÇÃO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        10.000,00</w:t>
      </w:r>
    </w:p>
    <w:p w:rsidR="00650A22" w:rsidRDefault="00650A22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22.000,00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2058-MANUTENÇÃO E CONSERVAÇÃO DE POSTOS E AMBULATÓRIOS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140.000,00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1201-MANUTENÇÃO SECRETARIA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2082-MANUTENÇÃO DO FUNDO DE ASSISTÊNCIA SOCIAL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4.000,00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319094.00.00-Indenizações Trabalhistas                                                                                    6.000,00  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4.000,00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2085-MANUTENÇÃO ADMINISTRATIVA DA SECRETARIA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C1835">
        <w:rPr>
          <w:rFonts w:asciiTheme="minorHAnsi" w:hAnsiTheme="minorHAnsi" w:cs="Arial"/>
          <w:sz w:val="24"/>
          <w:szCs w:val="24"/>
        </w:rPr>
        <w:t>4.000,00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2086-TREINAMENTO E CAPACITAÇÃO DE RECURSOS HUMANOS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C1835">
        <w:rPr>
          <w:rFonts w:asciiTheme="minorHAnsi" w:hAnsiTheme="minorHAnsi" w:cs="Arial"/>
          <w:sz w:val="24"/>
          <w:szCs w:val="24"/>
        </w:rPr>
        <w:t>8.000,00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2090-MANUTENÇÃO DA CASA DE PASSAGEM NELIO STEIGLEDER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4C1835">
        <w:rPr>
          <w:rFonts w:asciiTheme="minorHAnsi" w:hAnsiTheme="minorHAnsi" w:cs="Arial"/>
          <w:sz w:val="24"/>
          <w:szCs w:val="24"/>
        </w:rPr>
        <w:t>4.000,00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2248-BLOCO DE GESTÃO PROGRAMA BOLSA FAMÍLIA – BL GBF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</w:t>
      </w:r>
      <w:r w:rsidR="0089349D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C1835">
        <w:rPr>
          <w:rFonts w:asciiTheme="minorHAnsi" w:hAnsiTheme="minorHAnsi" w:cs="Arial"/>
          <w:sz w:val="24"/>
          <w:szCs w:val="24"/>
        </w:rPr>
        <w:t>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2083-SERVIÇO DE ORIENTAÇÃO E APOIO SÓCIO FAMILIAR – FEAS EMANCIPAR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3.000,00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2304-APOIO FINANCEIRO – PSB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870,20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2306-APOIO FINANCEIRO BL MAC/FNAS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19.803,15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2093-MANUTENÇÃO E AMPLIAÇÃO DA GARAGEM E OFICINA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2.000,00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1401-SECRETARIA DE AGRICULTURA E ÓRGÃOS AUXILIARES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2096-ADMINISTRAÇÃO DE PESSOAL E ENCARGOS SECRETARIA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313013.00.00-Obrigações Patronais                                                                                      5.000,00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319096.00.00-Ressarcimento de Despesas de Pessoal requisitado                                8.500,00</w:t>
      </w:r>
    </w:p>
    <w:p w:rsid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50A22" w:rsidRPr="004C1835" w:rsidRDefault="00650A22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 xml:space="preserve">2233-MANUTENÇÃO ADMINISTRATIVA DA SECRETARIA 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335041.00.00-Contribuições                                                                                                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1402-COORDENADORIA DE MEIO AMBIENTE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2100-ADMINISTRAÇÃO DE PESSOAL E ENCARGOS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4.000,00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1600-SEC.MUN.ESPORTE, LAZER, CULTURA E TURISMO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1601-MANUTENÇÃO DA SEC ESPORTE, LAZER, CULTURISMO E TURISMO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2053-MANUTENÇÃO DOS EVENTOS DO DESPORTO E LAZER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3.000,00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7.000,00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2215-ADMINISTRAÇÃO DE ENCARGOS E PESSOAL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3.000,00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3.000,00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9000-ENCARGOS GERAIS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9001-ENCARGOS ESPECIAIS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0014-RESERVA DE CONTINGÊNCIA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999999.99.00-Reserva de Contingência                                                                                  10.000,00</w:t>
      </w:r>
    </w:p>
    <w:p w:rsidR="004C1835" w:rsidRPr="004C1835" w:rsidRDefault="004C1835" w:rsidP="004C183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Default="004C1835" w:rsidP="004C1835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  <w:r w:rsidRPr="004C1835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B71437" w:rsidRPr="00B27F36" w:rsidRDefault="00B71437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A06933">
        <w:rPr>
          <w:rFonts w:asciiTheme="minorHAnsi" w:hAnsiTheme="minorHAnsi" w:cs="Arial"/>
          <w:sz w:val="24"/>
          <w:szCs w:val="24"/>
        </w:rPr>
        <w:t>0</w:t>
      </w:r>
      <w:r w:rsidR="0089349D">
        <w:rPr>
          <w:rFonts w:asciiTheme="minorHAnsi" w:hAnsiTheme="minorHAnsi" w:cs="Arial"/>
          <w:sz w:val="24"/>
          <w:szCs w:val="24"/>
        </w:rPr>
        <w:t>7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89349D">
        <w:rPr>
          <w:rFonts w:asciiTheme="minorHAnsi" w:hAnsiTheme="minorHAnsi" w:cs="Arial"/>
          <w:sz w:val="24"/>
          <w:szCs w:val="24"/>
        </w:rPr>
        <w:t>agosto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B71437" w:rsidRPr="006F4E5D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F4E5D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EB" w:rsidRDefault="00253DEB" w:rsidP="006B02EF">
      <w:r>
        <w:separator/>
      </w:r>
    </w:p>
  </w:endnote>
  <w:endnote w:type="continuationSeparator" w:id="0">
    <w:p w:rsidR="00253DEB" w:rsidRDefault="00253DEB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53DE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253DE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53DEB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253DEB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EB" w:rsidRDefault="00253DEB" w:rsidP="006B02EF">
      <w:r>
        <w:separator/>
      </w:r>
    </w:p>
  </w:footnote>
  <w:footnote w:type="continuationSeparator" w:id="0">
    <w:p w:rsidR="00253DEB" w:rsidRDefault="00253DEB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53DEB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1835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0A22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349D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630A-817D-40A6-8E1C-B2CAD3B0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2509</Words>
  <Characters>13552</Characters>
  <Application>Microsoft Office Word</Application>
  <DocSecurity>0</DocSecurity>
  <Lines>112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4.889, DE 07 DE AGOSTO DE 2018.</vt:lpstr>
    </vt:vector>
  </TitlesOfParts>
  <Company/>
  <LinksUpToDate>false</LinksUpToDate>
  <CharactersWithSpaces>16029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11</cp:revision>
  <cp:lastPrinted>2018-05-24T18:51:00Z</cp:lastPrinted>
  <dcterms:created xsi:type="dcterms:W3CDTF">2018-07-12T14:40:00Z</dcterms:created>
  <dcterms:modified xsi:type="dcterms:W3CDTF">2018-09-06T17:00:00Z</dcterms:modified>
</cp:coreProperties>
</file>