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8F6596">
        <w:rPr>
          <w:rFonts w:ascii="Arial" w:hAnsi="Arial" w:cs="Arial"/>
          <w:b/>
          <w:sz w:val="22"/>
          <w:szCs w:val="22"/>
        </w:rPr>
        <w:t>778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8F6596">
        <w:rPr>
          <w:rFonts w:ascii="Arial" w:hAnsi="Arial" w:cs="Arial"/>
          <w:b/>
          <w:sz w:val="22"/>
          <w:szCs w:val="22"/>
        </w:rPr>
        <w:t>29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F01799" w:rsidRPr="00784C59">
        <w:rPr>
          <w:rFonts w:ascii="Arial" w:hAnsi="Arial" w:cs="Arial"/>
          <w:b/>
          <w:sz w:val="22"/>
          <w:szCs w:val="22"/>
        </w:rPr>
        <w:t>MARÇO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8F6596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ALTERA </w:t>
      </w:r>
      <w:r w:rsidRPr="008F6596">
        <w:rPr>
          <w:rFonts w:cs="Arial"/>
          <w:b w:val="0"/>
          <w:sz w:val="22"/>
          <w:szCs w:val="22"/>
        </w:rPr>
        <w:t xml:space="preserve">O </w:t>
      </w:r>
      <w:r>
        <w:rPr>
          <w:rFonts w:cs="Arial"/>
          <w:b w:val="0"/>
          <w:sz w:val="22"/>
          <w:szCs w:val="22"/>
        </w:rPr>
        <w:t>PARÁGRAFO</w:t>
      </w:r>
      <w:r w:rsidRPr="008F6596">
        <w:rPr>
          <w:rFonts w:cs="Arial"/>
          <w:b w:val="0"/>
          <w:sz w:val="22"/>
          <w:szCs w:val="22"/>
        </w:rPr>
        <w:t xml:space="preserve"> 7º </w:t>
      </w:r>
      <w:r>
        <w:rPr>
          <w:rFonts w:cs="Arial"/>
          <w:b w:val="0"/>
          <w:sz w:val="22"/>
          <w:szCs w:val="22"/>
        </w:rPr>
        <w:t>D</w:t>
      </w:r>
      <w:r w:rsidRPr="008F6596">
        <w:rPr>
          <w:rFonts w:cs="Arial"/>
          <w:b w:val="0"/>
          <w:sz w:val="22"/>
          <w:szCs w:val="22"/>
        </w:rPr>
        <w:t>O ARTIGO 2º DO DECRETO Nº 3584</w:t>
      </w:r>
      <w:r>
        <w:rPr>
          <w:rFonts w:cs="Arial"/>
          <w:b w:val="0"/>
          <w:sz w:val="22"/>
          <w:szCs w:val="22"/>
        </w:rPr>
        <w:t>,</w:t>
      </w:r>
      <w:r w:rsidRPr="008F6596">
        <w:rPr>
          <w:rFonts w:cs="Arial"/>
          <w:b w:val="0"/>
          <w:sz w:val="22"/>
          <w:szCs w:val="22"/>
        </w:rPr>
        <w:t xml:space="preserve"> DE 30 DE OUTUBRO DE 2003</w:t>
      </w:r>
      <w:r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8F6596" w:rsidRDefault="00FA1523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8F6596">
        <w:rPr>
          <w:rFonts w:cs="Arial"/>
          <w:i w:val="0"/>
          <w:sz w:val="22"/>
          <w:szCs w:val="22"/>
        </w:rPr>
        <w:t>Altera parágrafo 7º do artigo 2º do Decreto nº 3584, de 30 de outubro de 2003.</w:t>
      </w:r>
    </w:p>
    <w:p w:rsidR="008F6596" w:rsidRDefault="008F6596" w:rsidP="008F6596">
      <w:pPr>
        <w:pStyle w:val="Corpodetexto"/>
        <w:spacing w:before="240" w:line="360" w:lineRule="auto"/>
        <w:ind w:left="170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“§7º. É facultado ao Poder Público Municipal a adesão de Ata de Registro de Preços das Esferas Públicas Federal, Estadual ou Municipal</w:t>
      </w:r>
      <w:bookmarkStart w:id="0" w:name="_GoBack"/>
      <w:bookmarkEnd w:id="0"/>
      <w:r>
        <w:rPr>
          <w:rFonts w:cs="Arial"/>
          <w:i w:val="0"/>
          <w:sz w:val="22"/>
          <w:szCs w:val="22"/>
        </w:rPr>
        <w:t>.”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B7" w:rsidRDefault="000A77B7" w:rsidP="006B02EF">
      <w:r>
        <w:separator/>
      </w:r>
    </w:p>
  </w:endnote>
  <w:endnote w:type="continuationSeparator" w:id="0">
    <w:p w:rsidR="000A77B7" w:rsidRDefault="000A77B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B7" w:rsidRDefault="000A77B7" w:rsidP="006B02EF">
      <w:r>
        <w:separator/>
      </w:r>
    </w:p>
  </w:footnote>
  <w:footnote w:type="continuationSeparator" w:id="0">
    <w:p w:rsidR="000A77B7" w:rsidRDefault="000A77B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37544"/>
    <w:rsid w:val="00462151"/>
    <w:rsid w:val="004673E4"/>
    <w:rsid w:val="00470D8F"/>
    <w:rsid w:val="00475F5E"/>
    <w:rsid w:val="004B6CB9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A153C"/>
    <w:rsid w:val="007B0685"/>
    <w:rsid w:val="007B15F2"/>
    <w:rsid w:val="007C0BAB"/>
    <w:rsid w:val="007C1905"/>
    <w:rsid w:val="007D3FB4"/>
    <w:rsid w:val="007F27E5"/>
    <w:rsid w:val="0080371D"/>
    <w:rsid w:val="00803D76"/>
    <w:rsid w:val="00834D0D"/>
    <w:rsid w:val="008376B2"/>
    <w:rsid w:val="00854820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96193"/>
    <w:rsid w:val="00DA00BB"/>
    <w:rsid w:val="00DA2524"/>
    <w:rsid w:val="00DC10FB"/>
    <w:rsid w:val="00DC6510"/>
    <w:rsid w:val="00DE267C"/>
    <w:rsid w:val="00DE756D"/>
    <w:rsid w:val="00DF2626"/>
    <w:rsid w:val="00DF541E"/>
    <w:rsid w:val="00E22105"/>
    <w:rsid w:val="00E34FCD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C905-7E90-4727-AE6E-5F3ABD1D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Aline - Infra</cp:lastModifiedBy>
  <cp:revision>55</cp:revision>
  <cp:lastPrinted>2017-03-29T14:58:00Z</cp:lastPrinted>
  <dcterms:created xsi:type="dcterms:W3CDTF">2017-01-17T18:40:00Z</dcterms:created>
  <dcterms:modified xsi:type="dcterms:W3CDTF">2017-03-29T14:59:00Z</dcterms:modified>
</cp:coreProperties>
</file>